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C6" w:rsidRPr="009A0AC6" w:rsidRDefault="009A0AC6" w:rsidP="009A0AC6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color w:val="9C2A22"/>
          <w:kern w:val="0"/>
          <w:sz w:val="32"/>
          <w:szCs w:val="32"/>
        </w:rPr>
      </w:pPr>
      <w:r w:rsidRPr="009A0AC6">
        <w:rPr>
          <w:rFonts w:ascii="宋体" w:eastAsia="宋体" w:hAnsi="宋体" w:cs="宋体"/>
          <w:b/>
          <w:bCs/>
          <w:color w:val="9C2A22"/>
          <w:kern w:val="0"/>
          <w:sz w:val="32"/>
          <w:szCs w:val="32"/>
        </w:rPr>
        <w:t xml:space="preserve">收藏！“不忘初心、牢记使命”主题教育最全应知应会知识！ </w:t>
      </w:r>
    </w:p>
    <w:p w:rsidR="009A0AC6" w:rsidRPr="009A0AC6" w:rsidRDefault="009A0AC6" w:rsidP="009A0AC6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A0AC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1.首次提出：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党的十九大。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2.中央领导机构及组长：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中共中央政治局常委会，组长中共中央政治局常委王沪宁。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3.总要求：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守初心、担使命，找差距、抓落实。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4.根本任务：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深入学习贯彻习近平新时代中国特色社会主义思想、锤炼忠诚干净担当的政治品格、团结带领全国各族人民为实现伟大梦想共同奋斗。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5.初心和使命：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为中国人民谋幸福，为中华民族谋复兴。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6.四个贯穿始终：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学习教育、调查研究、检视问题、整改落实贯穿主题教育全过程。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7.具体目标：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理论学习有收获、思想政治受洗礼、干事创业敢担当、为民服务解难题、清正廉洁作表率。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8.重点范围：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县处级以上党员领导干部。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9.重大意义：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四个迫切需要：用新时代中国特色社会主义思想武装全党的迫切需要，推进新时代党的建设的迫切需要，保持党同人民群众血肉联系的迫切需要，实现党的十九大确定的目标任务的迫切需要。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10.三个结合：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同完成改革发展稳定各项任务结合起来，同做好稳增长、促改革、调结构、惠民生、防风险、保稳定各项工作结合起来，同党中央部署正在做的事结合起来。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11.两个责任：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各级党委（党组）要把主体责任扛起来，主要领导同志要担负起第一责任人责任。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12.怎样评估效果：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领导干部自身素质提升、解决问题成效、群众评价反映。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13.主题教育的基础是：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认认真真学原著悟原理。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14.重点学习的两本书：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《习近平关于“不忘初心、牢记使命”重要论述选编》、《习近平新时代中国特色社会主义思想学习纲要》。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15.领导机关、领导干部首先要抓好：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自身的教育，</w:t>
      </w:r>
      <w:proofErr w:type="gramStart"/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作出</w:t>
      </w:r>
      <w:proofErr w:type="gramEnd"/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表率。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16.注重方面：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注重实际效果，解决实质问题。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17.第一批教育的时间是：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6月份开始，8月底基本结束，共3个月。【6月24日 习近平总书记在中央政治局第十五次集体学习时的重要讲话】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18.两个课题：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不忘初心、牢记使命作为加强党的建设的永恒课题，作为全体党员、干部的终身课题。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19.必备精神：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自我革命精神。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20.两个关键：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正视问题的自觉和刀刃向内的勇气。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21.党的自我革命四个统一：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坚持加强党的集中统一领导和解决党内问题相统一，坚持守正和创新相统一，坚持严管和厚爱相统一，坚持组织推动和个人主动相统一。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22.一个关键：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关键在党的各级领导干部特别是高级干部。【7月15日-16日 习近平总书记内蒙古考察重要讲话】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23.四个到位：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思想认识到位，检视问题到位，整改落实到位，组织领导到位。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24.关键在于：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关键在一个“抓”字，总书记的要求就是真抓、实抓、狠抓。【7月9日 习近平总书记在中央和国家机关党的建设工作会议上的重要讲话】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25.“两个维护”“三体现”：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体现在坚决贯彻党中央决策部署的行动上；体现在履职尽责、做好本职工作的实效上；体现在党员、干部的日常言行上。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lastRenderedPageBreak/>
        <w:t>26.做到“两个维护”“两个要”：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既要体现高度的理性认同、情感认同，又要有坚决的维护定力和能力。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27.新时代好干部标准“四不做”：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不做政治麻木、办事糊涂的昏官；不做饱食终日、无所用心的懒官；不做推诿扯皮、不思进取的庸官；不做以权谋私、蜕化变质的贪官</w:t>
      </w: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28.培养党务干部成为：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政治上的明白人、党建工作的内行人、干部职工的贴心人。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29.“五位一体”总体布局：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经济建设、政治建设、文化建设、社会建设、生态文明建设。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30.“四个全面”战略布局：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全面建成小康社会、全面深化改革、全面依法治国、全面从严治党。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31.四个意识：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政治意识、大局意识、核心意识、看齐意识。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32.四个自信：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道路自信、理论自信、制度自信、文化自信。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33.两个维护：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坚决维护习近平总书记党中央的核心、全党的核心地位，坚决维护党中央权威和集中统一领导。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34.中国梦：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实现中华民族伟大复兴，是近代以来中国人民最伟大的梦想。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35.党的群众路线是：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一切为了群众，一切依靠群众，从群众中来，到群众中去，把党的正确主张变为群众的自觉行为。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36.党的三大作风：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理论联系实际、密切联系群众、批评与自我批评。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37.党内政治生活“四性”：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政治性、时代性、原则性、战斗性。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38.党始终立于不败之地的根本保证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：与人民心心相印、与人民同甘共苦、与人民团结奋斗。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39.四大考验：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执政考验、改革开放考验、市场经济考验、外部环境考验。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40.四大危险：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精神懈怠的危险、能力不足的危险、脱离群众的危险、消极腐败的危险。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41.三严三实：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严以修身、严以用权、严以律己，谋事要实、创业要实、做人要实。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42.四讲四有：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讲政治、有信念，讲规矩、有纪律，讲道德、有品行，讲奉献、有作为。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43.四个合格：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政治合格，执行纪律合格，品德合格，发挥作用合格。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44.四个伟大：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伟大斗争、伟大工程、伟大事业、伟大梦想。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45.三大攻坚战：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防范化解重大风险、精准脱贫、污染防治。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46.“两个一百年”奋斗目标：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到建党一百年时，全面建成小康社会；到新中国成立一百年时，全面建成社会主义现代化强国。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47.党的“三大历史任务”：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推进现代化建设、完成祖国统一、维护世界和平与促进共同发展。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48.“四风”问题：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形式主义、官僚主义、享乐主义和奢靡之风。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49.社会主义核心价值观：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富强、民主、文明、和谐；自由、平等、公正、法治；爱国、敬业、诚信、友善。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50.共产党人价值观：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忠诚老实、公道正派、实事求是、清正廉洁。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51.“两学一做”：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学党章党规、学系列讲话，做合格党员。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52.新时代我国社会主要矛盾：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人民日益增长的美好生活需要和不平衡不充分的发展之间的矛盾。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53.“两步走”战略：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从2020年到2035年，在全面建成小康社会的基础上，再奋斗十五年，基本实现社会主义现代化；从2035年到本世纪中叶，在基本实现现代化的基础上，再奋斗十五年，把我国建成富强民主文明和谐美丽的社会主义现代化强国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lastRenderedPageBreak/>
        <w:t>54.五大发展理念：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创新、协调、绿色、开放、共享。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55.五个文明：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物质文明、政治文明、精神文明、社会文明、生态文明。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56.一带一路：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丝绸之路经济带和21世纪海上丝绸之路。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57.两个绝对：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政治绝对可靠、对党绝对忠诚。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58.入党誓词：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59.党员“八项义务”：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（1）认真学习马克思列宁主义、毛泽东思想、邓小平理论、“三个代表”重要思想、科学发展观、习近平新时代中国特色社会主义思想，学习党的路线、方针、政策和决议，学习党的基本知识，学习科学、文化、法律和业务知识，努力提高为人民服务的本领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（2）贯彻执行党的基本路线和各项方针、政策，带头参加改革开放和社会主义现代化建设，带动群众为经济发展和社会进步艰苦奋斗，在生产、工作、学习和社会生活中起先锋模范作用。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（3）坚持党和人民的利益高于一切，个人利益服从党和人民的利益，吃苦在前，享受在后，克己奉公，多做贡献。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（4）自觉遵守党的纪律，首先是党的政治纪律和政治规矩，模范遵守国家的法律法规，严格保守党和国家的秘密，执行党的决定，服从组织分配，积极完成党的任务。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（5）维护党的团结和统一，对党忠诚老实，言行一致，坚决反对一切派别组织和小集团活动，反对阳奉阴违的两面派行为和一切阴谋诡计。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（6）切实开展批评和自我批评，勇于揭露和纠正违反党的原则的言行和工作中的缺点、错误，坚决同消极腐败现象作斗争。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（7）密切联系群众，向群众宣传党的主张，遇事同群众商量，及时向党反映群众的意见和要求，维护群众的正当利益。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（8）发扬社会主义新风尚，带头实践社会主义核心价值观和社会主义荣辱观，提倡共产主义道德，弘扬中华民族传统美德，为了保护国家和人民的利益，在一切困难和危险的时刻挺身而出，英勇斗争，不怕牺牲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60.党员干部“六项基本条件”：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（1）具有履行职责所需要的马克思列宁主义、毛泽东思想、邓小平理论、“三个代表”重要思想、科学发展观的水平，带头贯彻落</w:t>
      </w:r>
      <w:proofErr w:type="gramStart"/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实习近</w:t>
      </w:r>
      <w:proofErr w:type="gramEnd"/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平新时代中国特色社会主义思想，努力用马克思主义的立场、观点、方法分析和解决实际问题，坚持讲学习、讲政治、讲正气，经得起各种风浪的考验。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（2）具有共产主义远大理想和中国特色社会主义坚定信念，坚决执行党的基本路线和各项方针、政策，立志改革开放，献身现代化事业，在社会主义建设中艰苦创业，树立正确政绩观，做出经得起实践、人民、历史检验的实绩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（3）坚持解放思想，实事求是，与时俱进，开拓创新，认真调查研究，能够把党的方针、政策同本地区、本部门的实际相结合，卓有成效地开展工作，讲实话，办实事，求实效。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（4）有强烈的革命事业心和政治责任感，有实践经验，有胜任领导工作的组织能力、文化水平和专业知识。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（5）正确行使人民赋予的权力，坚持原则，依法办事，清正廉洁，勤政为民，以身作则，艰苦朴素，密切联系群众，坚持党的群众路线，自觉地接受党和群众的批评和监督，加强道德修养，讲党性、重品行、作表率，做到自重、自省、自警、自励，</w:t>
      </w: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lastRenderedPageBreak/>
        <w:t>反对形式主义、官僚主义、享乐主义和奢靡之风，反对任何滥用职权、谋求私利的行为。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（6）坚持和维护党的民主集中制，有民主作风，有全局观念，善于团结同志，包括团结同自己有不同意见的同志一道工作。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b/>
          <w:bCs/>
          <w:color w:val="333333"/>
          <w:kern w:val="0"/>
          <w:sz w:val="23"/>
        </w:rPr>
        <w:t>61.中央八项规定：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（1）要改进调查研究，到基层调研要深入了解真实情况，总结经验、研究问题、解决困难、指导工作，向群众学习、向实践学习，多同群众座谈，多同干部谈心，多商量讨论，多解剖典型，多到困难和矛盾集中、群众意见多的地方去，切忌走过场、搞形式主义；要轻车简从、减少陪同、简化接待，不张贴悬挂标语横幅，不安排群众迎送，不铺设迎宾地毯，不摆放花草，不安排宴请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（2）要精简会议活动，切实改进会风，严格控制以中央名义召开的各类全国性会议和举行的重大活动，不开泛泛部署工作和提要求的会，未经中央批准一律不出席各类剪彩、奠基活动和庆祝会、纪念会、表彰会、博览会、研讨会及各类论坛；提高会议实效，开短会、讲短话，力戒空话、套话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（3）要精简文件简报，切实改进文风，没有实质内容、可发可不发的文件、简报一律不发。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（4）要规范出访活动，从外交工作大局需要出发合理安排出访活动，严格控制出访随行人员，严格按照规定乘坐交通工具，一般不安排中资机构、华侨华人、留学生代表等到机场迎送。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（5）要改进警卫工作，坚持有利于联系群众的原则，减少交通管制，一般情况下不得封路、</w:t>
      </w:r>
      <w:proofErr w:type="gramStart"/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不</w:t>
      </w:r>
      <w:proofErr w:type="gramEnd"/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清场闭馆。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（6）要改进新闻报道，中央政治局同志出席会议和活动应根据工作需要、新闻价值、社会效果决定是否报道，进一步压缩报道的数量、字数、时长。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（7）要严格文稿发表，除中央统一安排外，个人不公开出版著作、讲话单行本，不发贺信、贺电，不题词、题字。</w:t>
      </w:r>
    </w:p>
    <w:p w:rsidR="009A0AC6" w:rsidRPr="009A0AC6" w:rsidRDefault="009A0AC6" w:rsidP="009A0AC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kern w:val="0"/>
          <w:szCs w:val="21"/>
        </w:rPr>
      </w:pPr>
      <w:r w:rsidRPr="009A0AC6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（8）要厉行勤俭节约，严格遵守廉洁从政有关规定，严格执行住房、车辆配备等有关工作和生活待遇的规定。</w:t>
      </w:r>
    </w:p>
    <w:p w:rsidR="007D6EF6" w:rsidRPr="009A0AC6" w:rsidRDefault="007D6EF6"/>
    <w:sectPr w:rsidR="007D6EF6" w:rsidRPr="009A0AC6" w:rsidSect="007D6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FF7" w:rsidRDefault="00597FF7" w:rsidP="009A0AC6">
      <w:r>
        <w:separator/>
      </w:r>
    </w:p>
  </w:endnote>
  <w:endnote w:type="continuationSeparator" w:id="0">
    <w:p w:rsidR="00597FF7" w:rsidRDefault="00597FF7" w:rsidP="009A0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FF7" w:rsidRDefault="00597FF7" w:rsidP="009A0AC6">
      <w:r>
        <w:separator/>
      </w:r>
    </w:p>
  </w:footnote>
  <w:footnote w:type="continuationSeparator" w:id="0">
    <w:p w:rsidR="00597FF7" w:rsidRDefault="00597FF7" w:rsidP="009A0A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AC6"/>
    <w:rsid w:val="00597FF7"/>
    <w:rsid w:val="007D6EF6"/>
    <w:rsid w:val="009572EF"/>
    <w:rsid w:val="009A0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F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A0A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0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0A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0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0AC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A0AC6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9A0AC6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9A0A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A0A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661</Words>
  <Characters>3769</Characters>
  <Application>Microsoft Office Word</Application>
  <DocSecurity>0</DocSecurity>
  <Lines>31</Lines>
  <Paragraphs>8</Paragraphs>
  <ScaleCrop>false</ScaleCrop>
  <Company>China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2019-09-20T01:39:00Z</dcterms:created>
  <dcterms:modified xsi:type="dcterms:W3CDTF">2019-09-20T01:41:00Z</dcterms:modified>
</cp:coreProperties>
</file>